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5D" w:rsidRDefault="00151D7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21D6A">
        <w:rPr>
          <w:rFonts w:ascii="Times New Roman" w:eastAsia="Times New Roman" w:hAnsi="Times New Roman" w:cs="Times New Roman"/>
          <w:b/>
          <w:sz w:val="40"/>
          <w:szCs w:val="40"/>
        </w:rPr>
        <w:t>RASPORED OBRANA ZAVRŠNIH RADOVA</w:t>
      </w:r>
    </w:p>
    <w:p w:rsidR="007B2F12" w:rsidRPr="00821D6A" w:rsidRDefault="00DF7A5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U JESENSKOM ROKU</w:t>
      </w:r>
      <w:r w:rsidR="00151D77" w:rsidRPr="00821D6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7B2F12" w:rsidRPr="00821D6A" w:rsidRDefault="00151D7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21D6A">
        <w:rPr>
          <w:rFonts w:ascii="Times New Roman" w:eastAsia="Times New Roman" w:hAnsi="Times New Roman" w:cs="Times New Roman"/>
          <w:b/>
          <w:sz w:val="40"/>
          <w:szCs w:val="40"/>
        </w:rPr>
        <w:t>ŠK. GOD. 2024./2025.</w:t>
      </w:r>
    </w:p>
    <w:p w:rsidR="007B2F12" w:rsidRDefault="007B2F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2F12" w:rsidRDefault="00DF7A5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Obrana: 26. 8</w:t>
      </w:r>
      <w:r w:rsidR="00151D77">
        <w:rPr>
          <w:rFonts w:ascii="Times New Roman" w:eastAsia="Times New Roman" w:hAnsi="Times New Roman" w:cs="Times New Roman"/>
          <w:b/>
          <w:sz w:val="28"/>
          <w:szCs w:val="28"/>
        </w:rPr>
        <w:t>.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5. u 10:00 sati, učionica: br. 3</w:t>
      </w:r>
    </w:p>
    <w:p w:rsidR="007B2F12" w:rsidRPr="00DF7A5D" w:rsidRDefault="00151D77" w:rsidP="00103CB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Povjerenstvo: </w:t>
      </w:r>
      <w:r w:rsidR="00DF7A5D">
        <w:rPr>
          <w:rFonts w:ascii="Times New Roman" w:eastAsia="Times New Roman" w:hAnsi="Times New Roman" w:cs="Times New Roman"/>
          <w:sz w:val="28"/>
          <w:szCs w:val="28"/>
        </w:rPr>
        <w:t>Mario Jamić</w:t>
      </w:r>
      <w:r w:rsidR="00DF7A5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prof. </w:t>
      </w:r>
    </w:p>
    <w:p w:rsidR="007B2F12" w:rsidRDefault="00DF7A5D" w:rsidP="00103CB2">
      <w:pPr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Vedran Macarol, prof.</w:t>
      </w:r>
    </w:p>
    <w:p w:rsidR="007B2F12" w:rsidRDefault="00103CB2" w:rsidP="00103CB2">
      <w:pPr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7A5D">
        <w:rPr>
          <w:rFonts w:ascii="Times New Roman" w:eastAsia="Times New Roman" w:hAnsi="Times New Roman" w:cs="Times New Roman"/>
          <w:sz w:val="28"/>
          <w:szCs w:val="28"/>
        </w:rPr>
        <w:t>Dijana Mlađenović</w:t>
      </w:r>
      <w:r w:rsidR="00151D77">
        <w:rPr>
          <w:rFonts w:ascii="Times New Roman" w:eastAsia="Times New Roman" w:hAnsi="Times New Roman" w:cs="Times New Roman"/>
          <w:sz w:val="28"/>
          <w:szCs w:val="28"/>
        </w:rPr>
        <w:t>, prof.</w:t>
      </w: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5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2195"/>
        <w:gridCol w:w="992"/>
        <w:gridCol w:w="1560"/>
        <w:gridCol w:w="3128"/>
      </w:tblGrid>
      <w:tr w:rsidR="007B2F12" w:rsidTr="00C11F80">
        <w:tc>
          <w:tcPr>
            <w:tcW w:w="262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DF7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Mario Jamić</w:t>
            </w:r>
            <w:r w:rsidR="00151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prof.</w:t>
            </w:r>
          </w:p>
        </w:tc>
        <w:tc>
          <w:tcPr>
            <w:tcW w:w="219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992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56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128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završnog rada</w:t>
            </w:r>
          </w:p>
        </w:tc>
      </w:tr>
      <w:tr w:rsidR="007B2F12" w:rsidTr="00C11F80">
        <w:trPr>
          <w:trHeight w:val="256"/>
        </w:trPr>
        <w:tc>
          <w:tcPr>
            <w:tcW w:w="2625" w:type="dxa"/>
          </w:tcPr>
          <w:p w:rsidR="007B2F12" w:rsidRDefault="007B2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B2F12" w:rsidRDefault="00DF7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Borna Brzica</w:t>
            </w:r>
          </w:p>
        </w:tc>
        <w:tc>
          <w:tcPr>
            <w:tcW w:w="992" w:type="dxa"/>
          </w:tcPr>
          <w:p w:rsidR="007B2F12" w:rsidRDefault="00151D77" w:rsidP="00C11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</w:t>
            </w:r>
          </w:p>
        </w:tc>
        <w:tc>
          <w:tcPr>
            <w:tcW w:w="156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3128" w:type="dxa"/>
          </w:tcPr>
          <w:p w:rsidR="007B2F12" w:rsidRDefault="004E1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 bankarstvo</w:t>
            </w:r>
          </w:p>
        </w:tc>
      </w:tr>
      <w:tr w:rsidR="007B2F12" w:rsidTr="00C11F80">
        <w:tc>
          <w:tcPr>
            <w:tcW w:w="262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Mentor:</w:t>
            </w: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Vedran Macarol, prof.</w:t>
            </w:r>
          </w:p>
        </w:tc>
        <w:tc>
          <w:tcPr>
            <w:tcW w:w="2195" w:type="dxa"/>
            <w:shd w:val="clear" w:color="auto" w:fill="FBE5D5"/>
          </w:tcPr>
          <w:p w:rsidR="007B2F12" w:rsidRDefault="00151D77" w:rsidP="00C11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992" w:type="dxa"/>
            <w:shd w:val="clear" w:color="auto" w:fill="FBE5D5"/>
          </w:tcPr>
          <w:p w:rsidR="007B2F12" w:rsidRDefault="007B2F12" w:rsidP="00C11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128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 završnog rada</w:t>
            </w:r>
          </w:p>
        </w:tc>
      </w:tr>
      <w:tr w:rsidR="007B2F12" w:rsidTr="00C11F80">
        <w:tc>
          <w:tcPr>
            <w:tcW w:w="2625" w:type="dxa"/>
            <w:vMerge w:val="restart"/>
          </w:tcPr>
          <w:p w:rsidR="007B2F12" w:rsidRDefault="007B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B2F12" w:rsidRDefault="00DF7A5D" w:rsidP="00C11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 Šemnički</w:t>
            </w:r>
            <w:bookmarkStart w:id="0" w:name="_GoBack"/>
            <w:bookmarkEnd w:id="0"/>
          </w:p>
        </w:tc>
        <w:tc>
          <w:tcPr>
            <w:tcW w:w="992" w:type="dxa"/>
          </w:tcPr>
          <w:p w:rsidR="007B2F12" w:rsidRDefault="00151D77" w:rsidP="00C11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1560" w:type="dxa"/>
          </w:tcPr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3128" w:type="dxa"/>
          </w:tcPr>
          <w:p w:rsidR="007B2F12" w:rsidRDefault="004E1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Baze podataka u poslovanju</w:t>
            </w:r>
          </w:p>
        </w:tc>
      </w:tr>
      <w:tr w:rsidR="007B2F12" w:rsidTr="00C11F80">
        <w:tc>
          <w:tcPr>
            <w:tcW w:w="2625" w:type="dxa"/>
            <w:vMerge/>
          </w:tcPr>
          <w:p w:rsidR="007B2F12" w:rsidRDefault="007B2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11F80" w:rsidRDefault="00C11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F12" w:rsidRDefault="00DF7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Gabrijel Ante Pirić</w:t>
            </w:r>
          </w:p>
        </w:tc>
        <w:tc>
          <w:tcPr>
            <w:tcW w:w="992" w:type="dxa"/>
          </w:tcPr>
          <w:p w:rsidR="00C11F80" w:rsidRDefault="00C11F80" w:rsidP="00C11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F12" w:rsidRDefault="00151D77" w:rsidP="00C11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b</w:t>
            </w:r>
          </w:p>
        </w:tc>
        <w:tc>
          <w:tcPr>
            <w:tcW w:w="1560" w:type="dxa"/>
          </w:tcPr>
          <w:p w:rsidR="00C11F80" w:rsidRDefault="00C11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F12" w:rsidRDefault="00151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3128" w:type="dxa"/>
          </w:tcPr>
          <w:p w:rsidR="007B2F12" w:rsidRDefault="004E1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Zaštita privatnosti i osobni</w:t>
            </w:r>
            <w:r w:rsidR="00893A6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podataka korisnika</w:t>
            </w:r>
          </w:p>
        </w:tc>
      </w:tr>
      <w:tr w:rsidR="007B2F12" w:rsidTr="00C11F80">
        <w:tc>
          <w:tcPr>
            <w:tcW w:w="2625" w:type="dxa"/>
            <w:shd w:val="clear" w:color="auto" w:fill="FBE5D5"/>
          </w:tcPr>
          <w:p w:rsidR="007B2F12" w:rsidRDefault="00151D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 Povjerenstva:</w:t>
            </w:r>
          </w:p>
          <w:p w:rsidR="007B2F12" w:rsidRDefault="00DF7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Dijana Mlađenović</w:t>
            </w:r>
            <w:r w:rsidR="00151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prof.</w:t>
            </w:r>
          </w:p>
        </w:tc>
        <w:tc>
          <w:tcPr>
            <w:tcW w:w="2195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FBE5D5"/>
          </w:tcPr>
          <w:p w:rsidR="007B2F12" w:rsidRDefault="007B2F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2F12" w:rsidRDefault="007B2F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4AB6" w:rsidRDefault="00C11F80" w:rsidP="00EE4A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Zagreb, 19. kolovoza</w:t>
      </w:r>
      <w:r w:rsidR="00EE4AB6"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:rsidR="00EE4AB6" w:rsidRDefault="00EE4AB6" w:rsidP="00EE4A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4AB6" w:rsidRDefault="00EE4AB6" w:rsidP="00EE4A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4AB6" w:rsidRDefault="00EE4AB6" w:rsidP="00EE4A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4AB6" w:rsidRDefault="00EE4AB6" w:rsidP="00EE4A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Voditelj Prosudbenog odbora: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Predsjednik Prosudbenog odbora:</w:t>
      </w:r>
    </w:p>
    <w:p w:rsidR="00EE4AB6" w:rsidRDefault="00EE4AB6" w:rsidP="00EE4A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EE4AB6" w:rsidRDefault="00EE4AB6" w:rsidP="00EE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Lada Tabak, prof. savjetnik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Bernard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Iličić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668D" w:rsidRDefault="00EE4AB6" w:rsidP="00FA52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Ravnatelj</w:t>
      </w:r>
    </w:p>
    <w:sectPr w:rsidR="00A5668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12"/>
    <w:rsid w:val="00017723"/>
    <w:rsid w:val="000B30D8"/>
    <w:rsid w:val="000C7FF0"/>
    <w:rsid w:val="00103CB2"/>
    <w:rsid w:val="00151D77"/>
    <w:rsid w:val="001B0A29"/>
    <w:rsid w:val="002275EF"/>
    <w:rsid w:val="002C5487"/>
    <w:rsid w:val="002D1D2E"/>
    <w:rsid w:val="00365635"/>
    <w:rsid w:val="003E0D01"/>
    <w:rsid w:val="003F51E4"/>
    <w:rsid w:val="00410A66"/>
    <w:rsid w:val="00415D8B"/>
    <w:rsid w:val="00415EFE"/>
    <w:rsid w:val="0047532C"/>
    <w:rsid w:val="004774D7"/>
    <w:rsid w:val="0048069F"/>
    <w:rsid w:val="00494AC7"/>
    <w:rsid w:val="004E135F"/>
    <w:rsid w:val="0051686D"/>
    <w:rsid w:val="00520906"/>
    <w:rsid w:val="005A11A0"/>
    <w:rsid w:val="005A7260"/>
    <w:rsid w:val="005F49EA"/>
    <w:rsid w:val="00625D19"/>
    <w:rsid w:val="006931D3"/>
    <w:rsid w:val="006D25F0"/>
    <w:rsid w:val="006E5CE0"/>
    <w:rsid w:val="00700FDA"/>
    <w:rsid w:val="007575AF"/>
    <w:rsid w:val="00757C4F"/>
    <w:rsid w:val="007B2F12"/>
    <w:rsid w:val="007D0CC4"/>
    <w:rsid w:val="00821D6A"/>
    <w:rsid w:val="00860B96"/>
    <w:rsid w:val="00893A61"/>
    <w:rsid w:val="008B7700"/>
    <w:rsid w:val="008E7E6C"/>
    <w:rsid w:val="008F04AE"/>
    <w:rsid w:val="009100B7"/>
    <w:rsid w:val="009A2B67"/>
    <w:rsid w:val="009F07FE"/>
    <w:rsid w:val="00A5668D"/>
    <w:rsid w:val="00AE1ACE"/>
    <w:rsid w:val="00B37EAF"/>
    <w:rsid w:val="00B56F79"/>
    <w:rsid w:val="00B945F9"/>
    <w:rsid w:val="00C11F80"/>
    <w:rsid w:val="00C371A8"/>
    <w:rsid w:val="00DF7A5D"/>
    <w:rsid w:val="00E21E5F"/>
    <w:rsid w:val="00E40AB2"/>
    <w:rsid w:val="00E466FB"/>
    <w:rsid w:val="00E80CDB"/>
    <w:rsid w:val="00ED3E40"/>
    <w:rsid w:val="00EE2F4C"/>
    <w:rsid w:val="00EE4AB6"/>
    <w:rsid w:val="00EF3C80"/>
    <w:rsid w:val="00F7705E"/>
    <w:rsid w:val="00F90C3C"/>
    <w:rsid w:val="00F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2A70"/>
  <w15:docId w15:val="{CB3B6BA1-2E31-45EB-A0DF-A9EA436A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CB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JeQDvo2wEe1sXa2iDi1TruQtA==">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Nastavnik</dc:creator>
  <cp:lastModifiedBy>Nastavnik</cp:lastModifiedBy>
  <cp:revision>11</cp:revision>
  <dcterms:created xsi:type="dcterms:W3CDTF">2025-06-03T17:50:00Z</dcterms:created>
  <dcterms:modified xsi:type="dcterms:W3CDTF">2025-07-07T18:55:00Z</dcterms:modified>
</cp:coreProperties>
</file>