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A6" w:rsidRPr="005B2F41" w:rsidRDefault="00BD6B50" w:rsidP="005B2F41">
      <w:pPr>
        <w:pStyle w:val="Bezproreda"/>
        <w:rPr>
          <w:rFonts w:ascii="Book Antiqua" w:hAnsi="Book Antiqua"/>
          <w:b/>
        </w:rPr>
      </w:pPr>
      <w:r w:rsidRPr="005B2F41">
        <w:rPr>
          <w:rFonts w:ascii="Book Antiqua" w:hAnsi="Book Antiqua"/>
          <w:b/>
        </w:rPr>
        <w:t>TREĆA EKONOMSKA ŠKOLA</w:t>
      </w:r>
    </w:p>
    <w:p w:rsidR="00BD6B50" w:rsidRPr="005B2F41" w:rsidRDefault="00BD6B50" w:rsidP="005B2F41">
      <w:pPr>
        <w:pStyle w:val="Bezproreda"/>
        <w:rPr>
          <w:rFonts w:ascii="Book Antiqua" w:hAnsi="Book Antiqua"/>
          <w:b/>
        </w:rPr>
      </w:pPr>
      <w:r w:rsidRPr="005B2F41">
        <w:rPr>
          <w:rFonts w:ascii="Book Antiqua" w:hAnsi="Book Antiqua"/>
          <w:b/>
        </w:rPr>
        <w:t>TRG J. F. Kennedyja 5</w:t>
      </w:r>
    </w:p>
    <w:p w:rsidR="00BD6B50" w:rsidRDefault="00BD6B50" w:rsidP="005B2F41">
      <w:pPr>
        <w:pStyle w:val="Bezproreda"/>
        <w:rPr>
          <w:rFonts w:ascii="Book Antiqua" w:hAnsi="Book Antiqua"/>
          <w:b/>
        </w:rPr>
      </w:pPr>
      <w:r w:rsidRPr="005B2F41">
        <w:rPr>
          <w:rFonts w:ascii="Book Antiqua" w:hAnsi="Book Antiqua"/>
          <w:b/>
        </w:rPr>
        <w:t>10 000 ZAGREB</w:t>
      </w:r>
    </w:p>
    <w:p w:rsidR="005B2F41" w:rsidRDefault="005B2F41" w:rsidP="005B2F41">
      <w:pPr>
        <w:pStyle w:val="Bezproreda"/>
        <w:rPr>
          <w:rFonts w:ascii="Book Antiqua" w:hAnsi="Book Antiqua"/>
          <w:b/>
        </w:rPr>
      </w:pPr>
    </w:p>
    <w:p w:rsidR="005B2F41" w:rsidRPr="005B2F41" w:rsidRDefault="005B2F41" w:rsidP="005B2F41">
      <w:pPr>
        <w:pStyle w:val="Bezproreda"/>
        <w:rPr>
          <w:rFonts w:ascii="Book Antiqua" w:hAnsi="Book Antiqua"/>
          <w:b/>
        </w:rPr>
      </w:pPr>
    </w:p>
    <w:p w:rsidR="005B2F41" w:rsidRPr="005B2F41" w:rsidRDefault="005B2F41" w:rsidP="005B2F41">
      <w:pPr>
        <w:pStyle w:val="Bezproreda"/>
        <w:rPr>
          <w:rFonts w:ascii="Book Antiqua" w:hAnsi="Book Antiqua"/>
          <w:b/>
        </w:rPr>
      </w:pPr>
    </w:p>
    <w:p w:rsidR="00993E11" w:rsidRDefault="00993E11" w:rsidP="005B2F41">
      <w:pPr>
        <w:pStyle w:val="Bezproreda"/>
        <w:ind w:left="708" w:firstLine="708"/>
        <w:jc w:val="both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jc w:val="both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jc w:val="both"/>
        <w:rPr>
          <w:rFonts w:ascii="Book Antiqua" w:hAnsi="Book Antiqua" w:cs="Arial"/>
        </w:rPr>
      </w:pPr>
    </w:p>
    <w:p w:rsidR="005B2F41" w:rsidRDefault="005B2F41" w:rsidP="005B2F41">
      <w:pPr>
        <w:pStyle w:val="Bezproreda"/>
        <w:ind w:left="708" w:firstLine="708"/>
        <w:jc w:val="both"/>
        <w:rPr>
          <w:rFonts w:ascii="Book Antiqua" w:hAnsi="Book Antiqua" w:cs="Arial"/>
        </w:rPr>
      </w:pPr>
      <w:r w:rsidRPr="005B2F41">
        <w:rPr>
          <w:rFonts w:ascii="Book Antiqua" w:hAnsi="Book Antiqua" w:cs="Arial"/>
        </w:rPr>
        <w:t xml:space="preserve">Temeljem članka 28. i 118. Zakona o odgoju i obrazovanju u osnovnoj i srednjoj školi </w:t>
      </w:r>
      <w:r w:rsidRPr="005B2F41">
        <w:rPr>
          <w:rFonts w:ascii="Book Antiqua" w:hAnsi="Book Antiqua" w:cs="Arial"/>
          <w:bCs/>
          <w:iCs/>
        </w:rPr>
        <w:t xml:space="preserve">(Narodne novine, broj 87/08, 86/09, 92/10, 105/10, 90/11, 5/12, 16/12, 86/12, 126/12, 94/13, 152/14, 7/17, 68/18, 98/19, 64/20, 151/22, 155/23, 156/23, dalje u tekstu: „Zakon o odgoju i obrazovanju u osnovnoj i srednjoj školi“) i članka 12. i 28. </w:t>
      </w:r>
      <w:r w:rsidRPr="005B2F41">
        <w:rPr>
          <w:rFonts w:ascii="Book Antiqua" w:hAnsi="Book Antiqua" w:cs="Arial"/>
        </w:rPr>
        <w:t xml:space="preserve">Statuta Treće ekonomske škole, Školski odbor na </w:t>
      </w:r>
      <w:r w:rsidR="00C44C5F">
        <w:rPr>
          <w:rFonts w:ascii="Book Antiqua" w:hAnsi="Book Antiqua" w:cs="Arial"/>
        </w:rPr>
        <w:t>9</w:t>
      </w:r>
      <w:r w:rsidRPr="005B2F41">
        <w:rPr>
          <w:rFonts w:ascii="Book Antiqua" w:hAnsi="Book Antiqua" w:cs="Arial"/>
        </w:rPr>
        <w:t xml:space="preserve">. sjednici održanoj dana </w:t>
      </w:r>
      <w:r w:rsidR="00C44C5F">
        <w:rPr>
          <w:rFonts w:ascii="Book Antiqua" w:hAnsi="Book Antiqua" w:cs="Arial"/>
        </w:rPr>
        <w:t>31</w:t>
      </w:r>
      <w:r w:rsidRPr="005B2F41">
        <w:rPr>
          <w:rFonts w:ascii="Book Antiqua" w:hAnsi="Book Antiqua" w:cs="Arial"/>
        </w:rPr>
        <w:t xml:space="preserve">. </w:t>
      </w:r>
      <w:r w:rsidR="00C44C5F">
        <w:rPr>
          <w:rFonts w:ascii="Book Antiqua" w:hAnsi="Book Antiqua" w:cs="Arial"/>
        </w:rPr>
        <w:t>ožujka</w:t>
      </w:r>
      <w:r w:rsidRPr="005B2F41">
        <w:rPr>
          <w:rFonts w:ascii="Book Antiqua" w:hAnsi="Book Antiqua" w:cs="Arial"/>
        </w:rPr>
        <w:t xml:space="preserve"> 202</w:t>
      </w:r>
      <w:r w:rsidR="00C44C5F">
        <w:rPr>
          <w:rFonts w:ascii="Book Antiqua" w:hAnsi="Book Antiqua" w:cs="Arial"/>
        </w:rPr>
        <w:t>6</w:t>
      </w:r>
      <w:r w:rsidRPr="005B2F41">
        <w:rPr>
          <w:rFonts w:ascii="Book Antiqua" w:hAnsi="Book Antiqua" w:cs="Arial"/>
        </w:rPr>
        <w:t>. godin</w:t>
      </w:r>
      <w:r w:rsidR="00C44C5F">
        <w:rPr>
          <w:rFonts w:ascii="Book Antiqua" w:hAnsi="Book Antiqua" w:cs="Arial"/>
        </w:rPr>
        <w:t>e</w:t>
      </w:r>
      <w:r w:rsidRPr="005B2F41">
        <w:rPr>
          <w:rFonts w:ascii="Book Antiqua" w:hAnsi="Book Antiqua" w:cs="Arial"/>
        </w:rPr>
        <w:t xml:space="preserve"> donosi </w:t>
      </w:r>
    </w:p>
    <w:p w:rsidR="005B2F41" w:rsidRDefault="005B2F4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5B2F41" w:rsidRPr="005B2F41" w:rsidRDefault="005B2F4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5B2F41" w:rsidRDefault="005B2F41" w:rsidP="005B2F41">
      <w:pPr>
        <w:spacing w:line="276" w:lineRule="auto"/>
        <w:jc w:val="center"/>
        <w:rPr>
          <w:rFonts w:ascii="Book Antiqua" w:hAnsi="Book Antiqua" w:cs="Arial"/>
          <w:b/>
          <w:caps/>
          <w:sz w:val="28"/>
          <w:szCs w:val="28"/>
        </w:rPr>
      </w:pPr>
      <w:r w:rsidRPr="005B2F41">
        <w:rPr>
          <w:rFonts w:ascii="Book Antiqua" w:hAnsi="Book Antiqua" w:cs="Arial"/>
          <w:b/>
          <w:caps/>
          <w:sz w:val="28"/>
          <w:szCs w:val="28"/>
        </w:rPr>
        <w:t xml:space="preserve">I. dopunu </w:t>
      </w:r>
    </w:p>
    <w:p w:rsidR="005B2F41" w:rsidRDefault="005B2F41" w:rsidP="005B2F41">
      <w:pPr>
        <w:spacing w:line="276" w:lineRule="auto"/>
        <w:jc w:val="center"/>
        <w:rPr>
          <w:rFonts w:ascii="Book Antiqua" w:hAnsi="Book Antiqua" w:cs="Arial"/>
          <w:b/>
          <w:caps/>
          <w:sz w:val="28"/>
          <w:szCs w:val="28"/>
        </w:rPr>
      </w:pPr>
      <w:r w:rsidRPr="005B2F41">
        <w:rPr>
          <w:rFonts w:ascii="Book Antiqua" w:hAnsi="Book Antiqua" w:cs="Arial"/>
          <w:b/>
          <w:caps/>
          <w:sz w:val="28"/>
          <w:szCs w:val="28"/>
        </w:rPr>
        <w:t xml:space="preserve">Školskog kurikuluma Treće ekonomske škole </w:t>
      </w:r>
    </w:p>
    <w:p w:rsidR="005B2F41" w:rsidRPr="005B2F41" w:rsidRDefault="005B2F41" w:rsidP="005B2F41">
      <w:pPr>
        <w:spacing w:line="276" w:lineRule="auto"/>
        <w:jc w:val="center"/>
        <w:rPr>
          <w:rFonts w:ascii="Book Antiqua" w:hAnsi="Book Antiqua" w:cs="Arial"/>
          <w:b/>
          <w:caps/>
          <w:sz w:val="28"/>
          <w:szCs w:val="28"/>
        </w:rPr>
      </w:pPr>
      <w:r w:rsidRPr="005B2F41">
        <w:rPr>
          <w:rFonts w:ascii="Book Antiqua" w:hAnsi="Book Antiqua" w:cs="Arial"/>
          <w:b/>
          <w:caps/>
          <w:sz w:val="28"/>
          <w:szCs w:val="28"/>
        </w:rPr>
        <w:t>za školsku godinu 202</w:t>
      </w:r>
      <w:r w:rsidR="00C44C5F">
        <w:rPr>
          <w:rFonts w:ascii="Book Antiqua" w:hAnsi="Book Antiqua" w:cs="Arial"/>
          <w:b/>
          <w:caps/>
          <w:sz w:val="28"/>
          <w:szCs w:val="28"/>
        </w:rPr>
        <w:t>5</w:t>
      </w:r>
      <w:r w:rsidRPr="005B2F41">
        <w:rPr>
          <w:rFonts w:ascii="Book Antiqua" w:hAnsi="Book Antiqua" w:cs="Arial"/>
          <w:b/>
          <w:caps/>
          <w:sz w:val="28"/>
          <w:szCs w:val="28"/>
        </w:rPr>
        <w:t>./202</w:t>
      </w:r>
      <w:r w:rsidR="00C44C5F">
        <w:rPr>
          <w:rFonts w:ascii="Book Antiqua" w:hAnsi="Book Antiqua" w:cs="Arial"/>
          <w:b/>
          <w:caps/>
          <w:sz w:val="28"/>
          <w:szCs w:val="28"/>
        </w:rPr>
        <w:t>6</w:t>
      </w:r>
      <w:r w:rsidRPr="005B2F41">
        <w:rPr>
          <w:rFonts w:ascii="Book Antiqua" w:hAnsi="Book Antiqua" w:cs="Arial"/>
          <w:b/>
          <w:caps/>
          <w:sz w:val="28"/>
          <w:szCs w:val="28"/>
        </w:rPr>
        <w:t>.</w:t>
      </w:r>
    </w:p>
    <w:p w:rsidR="005B2F41" w:rsidRDefault="005B2F41"/>
    <w:p w:rsidR="00BD6B50" w:rsidRDefault="00BD6B50"/>
    <w:p w:rsidR="00BD6B50" w:rsidRDefault="00BD6B50">
      <w:bookmarkStart w:id="0" w:name="_GoBack"/>
      <w:bookmarkEnd w:id="0"/>
    </w:p>
    <w:p w:rsidR="00BD6B50" w:rsidRDefault="00BD6B50"/>
    <w:tbl>
      <w:tblPr>
        <w:tblStyle w:val="Reetkatablice"/>
        <w:tblW w:w="14040" w:type="dxa"/>
        <w:tblLook w:val="04A0" w:firstRow="1" w:lastRow="0" w:firstColumn="1" w:lastColumn="0" w:noHBand="0" w:noVBand="1"/>
      </w:tblPr>
      <w:tblGrid>
        <w:gridCol w:w="2547"/>
        <w:gridCol w:w="11493"/>
      </w:tblGrid>
      <w:tr w:rsidR="007575F0" w:rsidTr="007575F0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Naziv:</w:t>
            </w:r>
          </w:p>
        </w:tc>
        <w:tc>
          <w:tcPr>
            <w:tcW w:w="1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  <w:b/>
              </w:rPr>
            </w:pPr>
            <w:r w:rsidRPr="007575F0">
              <w:rPr>
                <w:rFonts w:ascii="Book Antiqua" w:hAnsi="Book Antiqua"/>
                <w:b/>
              </w:rPr>
              <w:t xml:space="preserve"> JEDNODNEVNI  IZLET U ZADAR - BIOGRAD NA MORU -DALMALAND</w:t>
            </w:r>
          </w:p>
          <w:p w:rsidR="007575F0" w:rsidRPr="007575F0" w:rsidRDefault="007575F0">
            <w:pPr>
              <w:rPr>
                <w:rFonts w:ascii="Book Antiqua" w:hAnsi="Book Antiqua"/>
                <w:b/>
              </w:rPr>
            </w:pPr>
            <w:r w:rsidRPr="007575F0">
              <w:rPr>
                <w:rFonts w:ascii="Book Antiqua" w:hAnsi="Book Antiqua"/>
                <w:b/>
              </w:rPr>
              <w:t>22.05.2026. (petak)</w:t>
            </w:r>
          </w:p>
        </w:tc>
      </w:tr>
      <w:tr w:rsidR="007575F0" w:rsidTr="007575F0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Polaznici:</w:t>
            </w:r>
          </w:p>
        </w:tc>
        <w:tc>
          <w:tcPr>
            <w:tcW w:w="1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Učenici predmeta Škola i zajednica (3.razredi ) i povijesne grupe (2.razredi)</w:t>
            </w:r>
          </w:p>
        </w:tc>
      </w:tr>
      <w:tr w:rsidR="007575F0" w:rsidTr="007575F0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 xml:space="preserve">Nastavnici: </w:t>
            </w:r>
          </w:p>
        </w:tc>
        <w:tc>
          <w:tcPr>
            <w:tcW w:w="1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 xml:space="preserve">Voditelj: Anamarija Jerković, prof. mentor povijesti </w:t>
            </w:r>
          </w:p>
          <w:p w:rsidR="007575F0" w:rsidRPr="007575F0" w:rsidRDefault="007575F0">
            <w:pPr>
              <w:rPr>
                <w:rFonts w:ascii="Book Antiqua" w:hAnsi="Book Antiqua"/>
              </w:rPr>
            </w:pPr>
          </w:p>
          <w:p w:rsidR="007575F0" w:rsidRPr="007575F0" w:rsidRDefault="007575F0">
            <w:pPr>
              <w:rPr>
                <w:rFonts w:ascii="Book Antiqua" w:hAnsi="Book Antiqua"/>
              </w:rPr>
            </w:pPr>
          </w:p>
        </w:tc>
      </w:tr>
      <w:tr w:rsidR="007575F0" w:rsidTr="007575F0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Predmeti</w:t>
            </w:r>
          </w:p>
        </w:tc>
        <w:tc>
          <w:tcPr>
            <w:tcW w:w="1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Povijest, Škola i zajednica, Povijesna grupa</w:t>
            </w:r>
          </w:p>
          <w:p w:rsidR="007575F0" w:rsidRPr="007575F0" w:rsidRDefault="007575F0">
            <w:pPr>
              <w:rPr>
                <w:rFonts w:ascii="Book Antiqua" w:hAnsi="Book Antiqua"/>
              </w:rPr>
            </w:pPr>
          </w:p>
        </w:tc>
      </w:tr>
      <w:tr w:rsidR="007575F0" w:rsidTr="007575F0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Ciljevi:</w:t>
            </w:r>
          </w:p>
        </w:tc>
        <w:tc>
          <w:tcPr>
            <w:tcW w:w="1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 xml:space="preserve">Uz stručnu pripremu i stručno vodstvo učenici će </w:t>
            </w:r>
          </w:p>
          <w:p w:rsidR="007575F0" w:rsidRPr="007575F0" w:rsidRDefault="007575F0" w:rsidP="007575F0">
            <w:pPr>
              <w:pStyle w:val="Odlomakpopisa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Razvijati kulturu putovanja, razredno zajedništvo i toleranciju</w:t>
            </w:r>
          </w:p>
          <w:p w:rsidR="007575F0" w:rsidRPr="007575F0" w:rsidRDefault="007575F0" w:rsidP="007575F0">
            <w:pPr>
              <w:pStyle w:val="Odlomakpopisa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 xml:space="preserve">Vrednovati spomenike kulturne baštine i povezati sa stečenim znanjem :  Obilazak Zadra  s vodičem, obilazak kraljevskog grada Petra Krešimira IV.- Biograd na moru, obilazak Vranskog jezera </w:t>
            </w:r>
          </w:p>
          <w:p w:rsidR="007575F0" w:rsidRPr="007575F0" w:rsidRDefault="007575F0" w:rsidP="007575F0">
            <w:pPr>
              <w:pStyle w:val="Odlomakpopisa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Kritički promatrati i razlikovati stilove graditeljstva</w:t>
            </w:r>
          </w:p>
          <w:p w:rsidR="007575F0" w:rsidRPr="007575F0" w:rsidRDefault="007575F0" w:rsidP="007575F0">
            <w:pPr>
              <w:pStyle w:val="Odlomakpopisa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7575F0">
              <w:rPr>
                <w:rFonts w:ascii="Book Antiqua" w:hAnsi="Book Antiqua" w:cstheme="minorHAnsi"/>
                <w:color w:val="000000"/>
                <w:shd w:val="clear" w:color="auto" w:fill="FFFFFF"/>
              </w:rPr>
              <w:t xml:space="preserve">Zabavljati se i opustiti u adrenalinskom parku </w:t>
            </w:r>
            <w:proofErr w:type="spellStart"/>
            <w:r w:rsidRPr="004838D1">
              <w:rPr>
                <w:rFonts w:ascii="Book Antiqua" w:hAnsi="Book Antiqua" w:cstheme="minorHAnsi"/>
                <w:color w:val="000000"/>
                <w:shd w:val="clear" w:color="auto" w:fill="FFFFFF"/>
              </w:rPr>
              <w:t>Dalmaland</w:t>
            </w:r>
            <w:proofErr w:type="spellEnd"/>
            <w:r w:rsidRPr="004838D1">
              <w:rPr>
                <w:rFonts w:ascii="Book Antiqua" w:hAnsi="Book Antiqua" w:cstheme="minorHAnsi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4838D1">
              <w:rPr>
                <w:rFonts w:ascii="Book Antiqua" w:hAnsi="Book Antiqua" w:cstheme="minorHAnsi"/>
                <w:color w:val="000000"/>
                <w:shd w:val="clear" w:color="auto" w:fill="FFFFFF"/>
              </w:rPr>
              <w:t>fun</w:t>
            </w:r>
            <w:proofErr w:type="spellEnd"/>
            <w:r w:rsidRPr="004838D1">
              <w:rPr>
                <w:rFonts w:ascii="Book Antiqua" w:hAnsi="Book Antiqua" w:cstheme="minorHAnsi"/>
                <w:color w:val="000000"/>
                <w:shd w:val="clear" w:color="auto" w:fill="FFFFFF"/>
              </w:rPr>
              <w:t xml:space="preserve"> park</w:t>
            </w:r>
            <w:r w:rsidRPr="007575F0">
              <w:rPr>
                <w:rFonts w:ascii="Book Antiqua" w:hAnsi="Book Antiqua" w:cstheme="minorHAnsi"/>
                <w:color w:val="000000"/>
                <w:shd w:val="clear" w:color="auto" w:fill="FFFFFF"/>
              </w:rPr>
              <w:t xml:space="preserve">  </w:t>
            </w:r>
          </w:p>
          <w:p w:rsidR="007575F0" w:rsidRPr="007575F0" w:rsidRDefault="007575F0">
            <w:pPr>
              <w:rPr>
                <w:rFonts w:ascii="Book Antiqua" w:hAnsi="Book Antiqua" w:cstheme="minorHAnsi"/>
                <w:color w:val="000000"/>
                <w:shd w:val="clear" w:color="auto" w:fill="FFFFFF"/>
              </w:rPr>
            </w:pPr>
            <w:r w:rsidRPr="007575F0">
              <w:rPr>
                <w:rFonts w:ascii="Book Antiqua" w:hAnsi="Book Antiqua" w:cstheme="minorHAnsi"/>
                <w:color w:val="000000"/>
                <w:shd w:val="clear" w:color="auto" w:fill="FFFFFF"/>
              </w:rPr>
              <w:t xml:space="preserve">Učenici  će posjetiti  Zadar i upoznati se periodom od vremena rimske kolonizacije , preko prošlosti vladavine hrvatskih kraljeva do danas. Imat će priliku i za završni </w:t>
            </w:r>
            <w:proofErr w:type="spellStart"/>
            <w:r w:rsidRPr="007575F0">
              <w:rPr>
                <w:rFonts w:ascii="Book Antiqua" w:hAnsi="Book Antiqua" w:cstheme="minorHAnsi"/>
                <w:color w:val="000000"/>
                <w:shd w:val="clear" w:color="auto" w:fill="FFFFFF"/>
              </w:rPr>
              <w:t>team</w:t>
            </w:r>
            <w:proofErr w:type="spellEnd"/>
            <w:r w:rsidRPr="007575F0">
              <w:rPr>
                <w:rFonts w:ascii="Book Antiqua" w:hAnsi="Book Antiqua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575F0">
              <w:rPr>
                <w:rFonts w:ascii="Book Antiqua" w:hAnsi="Book Antiqua" w:cstheme="minorHAnsi"/>
                <w:color w:val="000000"/>
                <w:shd w:val="clear" w:color="auto" w:fill="FFFFFF"/>
              </w:rPr>
              <w:t>building</w:t>
            </w:r>
            <w:proofErr w:type="spellEnd"/>
            <w:r w:rsidRPr="007575F0">
              <w:rPr>
                <w:rFonts w:ascii="Book Antiqua" w:hAnsi="Book Antiqua" w:cstheme="minorHAnsi"/>
                <w:color w:val="000000"/>
                <w:shd w:val="clear" w:color="auto" w:fill="FFFFFF"/>
              </w:rPr>
              <w:t xml:space="preserve"> pogotovo učenici ŠIZ-a pred grand finale u Gradskoj skupštini</w:t>
            </w:r>
          </w:p>
          <w:p w:rsidR="007575F0" w:rsidRPr="007575F0" w:rsidRDefault="007575F0">
            <w:pPr>
              <w:ind w:left="360"/>
              <w:rPr>
                <w:rFonts w:ascii="Book Antiqua" w:hAnsi="Book Antiqua"/>
              </w:rPr>
            </w:pPr>
          </w:p>
          <w:p w:rsidR="007575F0" w:rsidRPr="007575F0" w:rsidRDefault="007575F0">
            <w:pPr>
              <w:ind w:left="360"/>
              <w:rPr>
                <w:rFonts w:ascii="Book Antiqua" w:hAnsi="Book Antiqua"/>
              </w:rPr>
            </w:pPr>
          </w:p>
        </w:tc>
      </w:tr>
      <w:tr w:rsidR="007575F0" w:rsidTr="007575F0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Način realizacije:</w:t>
            </w:r>
          </w:p>
        </w:tc>
        <w:tc>
          <w:tcPr>
            <w:tcW w:w="1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 xml:space="preserve">1 Autobus (45 učenika) </w:t>
            </w:r>
          </w:p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-s učenicima Tehničke škole Nikola Tesla iz Zagreba</w:t>
            </w:r>
          </w:p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-polazak ispred Gradskog poglavarstva u Zagrebu</w:t>
            </w:r>
          </w:p>
          <w:p w:rsidR="007575F0" w:rsidRPr="007575F0" w:rsidRDefault="007575F0">
            <w:pPr>
              <w:rPr>
                <w:rFonts w:ascii="Book Antiqua" w:hAnsi="Book Antiqua"/>
              </w:rPr>
            </w:pPr>
          </w:p>
        </w:tc>
      </w:tr>
      <w:tr w:rsidR="007575F0" w:rsidTr="007575F0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Vrijeme i način realizacije:</w:t>
            </w:r>
          </w:p>
        </w:tc>
        <w:tc>
          <w:tcPr>
            <w:tcW w:w="1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U petak 22.5.2026. u 7:00  polazak ispred zgrade Gradskog poglavarstva. Oko 11:00 dolazak u Zadar Razgled s vodičem i slobodno vrijeme,</w:t>
            </w:r>
          </w:p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 xml:space="preserve">Odlazak do Biograda na moru. Slobodno vrijeme u  </w:t>
            </w:r>
            <w:proofErr w:type="spellStart"/>
            <w:r w:rsidRPr="007575F0">
              <w:rPr>
                <w:rFonts w:ascii="Book Antiqua" w:hAnsi="Book Antiqua"/>
              </w:rPr>
              <w:t>Dalmalandu</w:t>
            </w:r>
            <w:proofErr w:type="spellEnd"/>
            <w:r w:rsidRPr="007575F0">
              <w:rPr>
                <w:rFonts w:ascii="Book Antiqua" w:hAnsi="Book Antiqua"/>
              </w:rPr>
              <w:t xml:space="preserve"> u </w:t>
            </w:r>
            <w:proofErr w:type="spellStart"/>
            <w:r w:rsidRPr="007575F0">
              <w:rPr>
                <w:rFonts w:ascii="Book Antiqua" w:hAnsi="Book Antiqua"/>
              </w:rPr>
              <w:t>fun</w:t>
            </w:r>
            <w:proofErr w:type="spellEnd"/>
            <w:r w:rsidRPr="007575F0">
              <w:rPr>
                <w:rFonts w:ascii="Book Antiqua" w:hAnsi="Book Antiqua"/>
              </w:rPr>
              <w:t xml:space="preserve"> parku  od 15:00-19:00.</w:t>
            </w:r>
          </w:p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 xml:space="preserve">Mogućnost zajedničkog ručka u </w:t>
            </w:r>
            <w:proofErr w:type="spellStart"/>
            <w:r w:rsidRPr="007575F0">
              <w:rPr>
                <w:rFonts w:ascii="Book Antiqua" w:hAnsi="Book Antiqua"/>
              </w:rPr>
              <w:t>Dalmalandu</w:t>
            </w:r>
            <w:proofErr w:type="spellEnd"/>
            <w:r w:rsidRPr="007575F0">
              <w:rPr>
                <w:rFonts w:ascii="Book Antiqua" w:hAnsi="Book Antiqua"/>
              </w:rPr>
              <w:t>.</w:t>
            </w:r>
          </w:p>
          <w:p w:rsidR="007575F0" w:rsidRPr="007575F0" w:rsidRDefault="007575F0">
            <w:pPr>
              <w:rPr>
                <w:rFonts w:ascii="Book Antiqua" w:hAnsi="Book Antiqua"/>
              </w:rPr>
            </w:pPr>
            <w:r w:rsidRPr="007575F0">
              <w:rPr>
                <w:rFonts w:ascii="Book Antiqua" w:hAnsi="Book Antiqua"/>
              </w:rPr>
              <w:t>Povratak u Zagreb u večernjim satima.</w:t>
            </w:r>
          </w:p>
          <w:p w:rsidR="007575F0" w:rsidRPr="007575F0" w:rsidRDefault="007575F0">
            <w:pPr>
              <w:rPr>
                <w:rFonts w:ascii="Book Antiqua" w:hAnsi="Book Antiqua"/>
              </w:rPr>
            </w:pPr>
          </w:p>
        </w:tc>
      </w:tr>
      <w:tr w:rsidR="007575F0" w:rsidTr="007575F0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  <w:szCs w:val="20"/>
              </w:rPr>
            </w:pPr>
            <w:r w:rsidRPr="007575F0">
              <w:rPr>
                <w:rFonts w:ascii="Book Antiqua" w:hAnsi="Book Antiqua"/>
                <w:szCs w:val="20"/>
              </w:rPr>
              <w:lastRenderedPageBreak/>
              <w:t>Troškovnik:</w:t>
            </w:r>
          </w:p>
        </w:tc>
        <w:tc>
          <w:tcPr>
            <w:tcW w:w="1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0" w:rsidRPr="007575F0" w:rsidRDefault="007575F0">
            <w:pPr>
              <w:rPr>
                <w:rFonts w:ascii="Book Antiqua" w:hAnsi="Book Antiqua"/>
                <w:szCs w:val="20"/>
              </w:rPr>
            </w:pPr>
            <w:r w:rsidRPr="007575F0">
              <w:rPr>
                <w:rFonts w:ascii="Book Antiqua" w:hAnsi="Book Antiqua"/>
                <w:szCs w:val="20"/>
              </w:rPr>
              <w:t>Troškove prijevoza i ulaznica plaćaju učenici povijesne grupe i ŠIZ-a (Škole i zajednice).</w:t>
            </w:r>
          </w:p>
          <w:p w:rsidR="007575F0" w:rsidRPr="007575F0" w:rsidRDefault="007575F0">
            <w:pPr>
              <w:rPr>
                <w:rFonts w:ascii="Book Antiqua" w:hAnsi="Book Antiqua"/>
                <w:szCs w:val="20"/>
              </w:rPr>
            </w:pPr>
          </w:p>
          <w:p w:rsidR="007575F0" w:rsidRPr="007575F0" w:rsidRDefault="007575F0">
            <w:pPr>
              <w:rPr>
                <w:rFonts w:ascii="Book Antiqua" w:hAnsi="Book Antiqua"/>
                <w:szCs w:val="20"/>
              </w:rPr>
            </w:pPr>
          </w:p>
        </w:tc>
      </w:tr>
      <w:tr w:rsidR="007575F0" w:rsidTr="007575F0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F0" w:rsidRPr="007575F0" w:rsidRDefault="007575F0">
            <w:pPr>
              <w:rPr>
                <w:rFonts w:ascii="Book Antiqua" w:hAnsi="Book Antiqua"/>
                <w:szCs w:val="20"/>
              </w:rPr>
            </w:pPr>
            <w:r w:rsidRPr="007575F0">
              <w:rPr>
                <w:rFonts w:ascii="Book Antiqua" w:hAnsi="Book Antiqua"/>
                <w:szCs w:val="20"/>
              </w:rPr>
              <w:t>Korištenje rezultata:</w:t>
            </w:r>
          </w:p>
        </w:tc>
        <w:tc>
          <w:tcPr>
            <w:tcW w:w="1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F0" w:rsidRPr="007575F0" w:rsidRDefault="007575F0">
            <w:pPr>
              <w:rPr>
                <w:rFonts w:ascii="Book Antiqua" w:hAnsi="Book Antiqua"/>
                <w:szCs w:val="20"/>
              </w:rPr>
            </w:pPr>
            <w:r w:rsidRPr="007575F0">
              <w:rPr>
                <w:rFonts w:ascii="Book Antiqua" w:hAnsi="Book Antiqua"/>
                <w:szCs w:val="20"/>
              </w:rPr>
              <w:t>Primjenjivati kulturu putovanja i  poštivanja kulturne baštine. Napraviti plakate ili prezentaciju na  satu povijesti, i na predstavljanju u Gradskoj skupštini na Grand finalu.</w:t>
            </w:r>
          </w:p>
          <w:p w:rsidR="007575F0" w:rsidRPr="007575F0" w:rsidRDefault="007575F0">
            <w:pPr>
              <w:rPr>
                <w:rFonts w:ascii="Book Antiqua" w:hAnsi="Book Antiqua"/>
                <w:szCs w:val="20"/>
              </w:rPr>
            </w:pPr>
          </w:p>
        </w:tc>
      </w:tr>
    </w:tbl>
    <w:p w:rsidR="00BD6B50" w:rsidRDefault="00BD6B50">
      <w:pPr>
        <w:rPr>
          <w:rFonts w:ascii="Book Antiqua" w:hAnsi="Book Antiqua"/>
        </w:rPr>
      </w:pPr>
    </w:p>
    <w:p w:rsidR="007575F0" w:rsidRDefault="007575F0">
      <w:pPr>
        <w:rPr>
          <w:rFonts w:ascii="Book Antiqua" w:hAnsi="Book Antiqua"/>
        </w:rPr>
      </w:pPr>
    </w:p>
    <w:p w:rsidR="005B2F41" w:rsidRPr="00D74C01" w:rsidRDefault="005B2F41" w:rsidP="00D74C01">
      <w:pPr>
        <w:pStyle w:val="Bezproreda"/>
        <w:rPr>
          <w:rFonts w:ascii="Book Antiqua" w:hAnsi="Book Antiqua"/>
        </w:rPr>
      </w:pPr>
      <w:r w:rsidRPr="00D74C01">
        <w:rPr>
          <w:rFonts w:ascii="Book Antiqua" w:hAnsi="Book Antiqua"/>
        </w:rPr>
        <w:t>KLASA:</w:t>
      </w:r>
      <w:r w:rsidR="00993E11">
        <w:rPr>
          <w:rFonts w:ascii="Book Antiqua" w:hAnsi="Book Antiqua"/>
        </w:rPr>
        <w:t xml:space="preserve"> 602-12/2</w:t>
      </w:r>
      <w:r w:rsidR="00C44C5F">
        <w:rPr>
          <w:rFonts w:ascii="Book Antiqua" w:hAnsi="Book Antiqua"/>
        </w:rPr>
        <w:t>6</w:t>
      </w:r>
      <w:r w:rsidR="00993E11">
        <w:rPr>
          <w:rFonts w:ascii="Book Antiqua" w:hAnsi="Book Antiqua"/>
        </w:rPr>
        <w:t>-01/01</w:t>
      </w:r>
    </w:p>
    <w:p w:rsidR="005B2F41" w:rsidRPr="00D74C01" w:rsidRDefault="005B2F41" w:rsidP="00D74C01">
      <w:pPr>
        <w:pStyle w:val="Bezproreda"/>
        <w:rPr>
          <w:rFonts w:ascii="Book Antiqua" w:hAnsi="Book Antiqua"/>
        </w:rPr>
      </w:pPr>
      <w:r w:rsidRPr="00D74C01">
        <w:rPr>
          <w:rFonts w:ascii="Book Antiqua" w:hAnsi="Book Antiqua"/>
        </w:rPr>
        <w:t>URBROJ:</w:t>
      </w:r>
      <w:r w:rsidR="00993E11">
        <w:rPr>
          <w:rFonts w:ascii="Book Antiqua" w:hAnsi="Book Antiqua"/>
        </w:rPr>
        <w:t xml:space="preserve"> 251-299-01-2</w:t>
      </w:r>
      <w:r w:rsidR="00C44C5F">
        <w:rPr>
          <w:rFonts w:ascii="Book Antiqua" w:hAnsi="Book Antiqua"/>
        </w:rPr>
        <w:t>6</w:t>
      </w:r>
      <w:r w:rsidR="00993E11">
        <w:rPr>
          <w:rFonts w:ascii="Book Antiqua" w:hAnsi="Book Antiqua"/>
        </w:rPr>
        <w:t>-1</w:t>
      </w:r>
    </w:p>
    <w:p w:rsidR="005B2F41" w:rsidRPr="00D74C01" w:rsidRDefault="005B2F41" w:rsidP="00D74C01">
      <w:pPr>
        <w:pStyle w:val="Bezproreda"/>
        <w:rPr>
          <w:rFonts w:ascii="Book Antiqua" w:hAnsi="Book Antiqua"/>
        </w:rPr>
      </w:pPr>
      <w:r w:rsidRPr="00D74C01">
        <w:rPr>
          <w:rFonts w:ascii="Book Antiqua" w:hAnsi="Book Antiqua"/>
        </w:rPr>
        <w:t xml:space="preserve">Zagreb, </w:t>
      </w:r>
      <w:r w:rsidR="00C44C5F">
        <w:rPr>
          <w:rFonts w:ascii="Book Antiqua" w:hAnsi="Book Antiqua"/>
        </w:rPr>
        <w:t>31</w:t>
      </w:r>
      <w:r w:rsidRPr="00D74C01">
        <w:rPr>
          <w:rFonts w:ascii="Book Antiqua" w:hAnsi="Book Antiqua"/>
        </w:rPr>
        <w:t xml:space="preserve">. </w:t>
      </w:r>
      <w:r w:rsidR="00C44C5F">
        <w:rPr>
          <w:rFonts w:ascii="Book Antiqua" w:hAnsi="Book Antiqua"/>
        </w:rPr>
        <w:t>ožujka</w:t>
      </w:r>
      <w:r w:rsidRPr="00D74C01">
        <w:rPr>
          <w:rFonts w:ascii="Book Antiqua" w:hAnsi="Book Antiqua"/>
        </w:rPr>
        <w:t xml:space="preserve"> 202</w:t>
      </w:r>
      <w:r w:rsidR="00C44C5F">
        <w:rPr>
          <w:rFonts w:ascii="Book Antiqua" w:hAnsi="Book Antiqua"/>
        </w:rPr>
        <w:t>6</w:t>
      </w:r>
      <w:r w:rsidRPr="00D74C01">
        <w:rPr>
          <w:rFonts w:ascii="Book Antiqua" w:hAnsi="Book Antiqua"/>
        </w:rPr>
        <w:t>.</w:t>
      </w:r>
    </w:p>
    <w:p w:rsidR="005B2F41" w:rsidRDefault="005B2F41">
      <w:pPr>
        <w:rPr>
          <w:rFonts w:ascii="Book Antiqua" w:hAnsi="Book Antiqua"/>
        </w:rPr>
      </w:pPr>
    </w:p>
    <w:p w:rsidR="00D74C01" w:rsidRPr="00D74C01" w:rsidRDefault="00D74C01">
      <w:pPr>
        <w:rPr>
          <w:rFonts w:ascii="Book Antiqua" w:hAnsi="Book Antiqua"/>
        </w:rPr>
      </w:pPr>
    </w:p>
    <w:p w:rsidR="005B2F41" w:rsidRDefault="00D74C0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Ravnatelj:                                                                                                                                              Predsjednica Školskog odbora:</w:t>
      </w:r>
    </w:p>
    <w:p w:rsidR="00D74C01" w:rsidRDefault="00D74C01">
      <w:pPr>
        <w:rPr>
          <w:rFonts w:ascii="Book Antiqua" w:hAnsi="Book Antiqua"/>
        </w:rPr>
      </w:pPr>
    </w:p>
    <w:p w:rsidR="00D74C01" w:rsidRPr="005B2F41" w:rsidRDefault="00D74C0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/Bernard Iličić, </w:t>
      </w:r>
      <w:proofErr w:type="spellStart"/>
      <w:r>
        <w:rPr>
          <w:rFonts w:ascii="Book Antiqua" w:hAnsi="Book Antiqua"/>
        </w:rPr>
        <w:t>mag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theol</w:t>
      </w:r>
      <w:proofErr w:type="spellEnd"/>
      <w:r>
        <w:rPr>
          <w:rFonts w:ascii="Book Antiqua" w:hAnsi="Book Antiqua"/>
        </w:rPr>
        <w:t xml:space="preserve">./                                                                                                             </w:t>
      </w:r>
      <w:r w:rsidR="00C44C5F"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>/</w:t>
      </w:r>
      <w:r w:rsidR="00C44C5F">
        <w:rPr>
          <w:rFonts w:ascii="Book Antiqua" w:hAnsi="Book Antiqua"/>
        </w:rPr>
        <w:t xml:space="preserve">Antonela Sraga, </w:t>
      </w:r>
      <w:proofErr w:type="spellStart"/>
      <w:r w:rsidR="00C44C5F">
        <w:rPr>
          <w:rFonts w:ascii="Book Antiqua" w:hAnsi="Book Antiqua"/>
        </w:rPr>
        <w:t>mag</w:t>
      </w:r>
      <w:proofErr w:type="spellEnd"/>
      <w:r w:rsidR="00C44C5F">
        <w:rPr>
          <w:rFonts w:ascii="Book Antiqua" w:hAnsi="Book Antiqua"/>
        </w:rPr>
        <w:t xml:space="preserve">. </w:t>
      </w:r>
      <w:proofErr w:type="spellStart"/>
      <w:r w:rsidR="00C44C5F">
        <w:rPr>
          <w:rFonts w:ascii="Book Antiqua" w:hAnsi="Book Antiqua"/>
        </w:rPr>
        <w:t>paed</w:t>
      </w:r>
      <w:proofErr w:type="spellEnd"/>
      <w:r w:rsidR="00C44C5F">
        <w:rPr>
          <w:rFonts w:ascii="Book Antiqua" w:hAnsi="Book Antiqua"/>
        </w:rPr>
        <w:t>.</w:t>
      </w:r>
      <w:r>
        <w:rPr>
          <w:rFonts w:ascii="Book Antiqua" w:hAnsi="Book Antiqua"/>
        </w:rPr>
        <w:t>/</w:t>
      </w:r>
    </w:p>
    <w:sectPr w:rsidR="00D74C01" w:rsidRPr="005B2F41" w:rsidSect="006F7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A5DA5"/>
    <w:multiLevelType w:val="hybridMultilevel"/>
    <w:tmpl w:val="A2587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32CEB"/>
    <w:multiLevelType w:val="hybridMultilevel"/>
    <w:tmpl w:val="DCCC38FC"/>
    <w:lvl w:ilvl="0" w:tplc="D4D23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0172E"/>
    <w:multiLevelType w:val="hybridMultilevel"/>
    <w:tmpl w:val="D6344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C7"/>
    <w:rsid w:val="000C6D48"/>
    <w:rsid w:val="00160C2C"/>
    <w:rsid w:val="0017514D"/>
    <w:rsid w:val="001F37F5"/>
    <w:rsid w:val="00213E65"/>
    <w:rsid w:val="002629ED"/>
    <w:rsid w:val="00312E41"/>
    <w:rsid w:val="00360E31"/>
    <w:rsid w:val="003B7A66"/>
    <w:rsid w:val="00424EA9"/>
    <w:rsid w:val="004838D1"/>
    <w:rsid w:val="005326E5"/>
    <w:rsid w:val="005B2F41"/>
    <w:rsid w:val="005F271B"/>
    <w:rsid w:val="00683587"/>
    <w:rsid w:val="006F74C7"/>
    <w:rsid w:val="0074268A"/>
    <w:rsid w:val="007575F0"/>
    <w:rsid w:val="00834E2F"/>
    <w:rsid w:val="008743A6"/>
    <w:rsid w:val="008B423E"/>
    <w:rsid w:val="008C7472"/>
    <w:rsid w:val="008F263A"/>
    <w:rsid w:val="00977D4E"/>
    <w:rsid w:val="00993E11"/>
    <w:rsid w:val="00A2318A"/>
    <w:rsid w:val="00A462A6"/>
    <w:rsid w:val="00B15A29"/>
    <w:rsid w:val="00B2396F"/>
    <w:rsid w:val="00BD6B50"/>
    <w:rsid w:val="00C44C5F"/>
    <w:rsid w:val="00D4124A"/>
    <w:rsid w:val="00D74C01"/>
    <w:rsid w:val="00E50051"/>
    <w:rsid w:val="00EA5CFC"/>
    <w:rsid w:val="00F45627"/>
    <w:rsid w:val="00F57804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5BF1A-1130-4951-9E14-C55AEFF8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B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6F74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">
    <w:name w:val="Grid Table 6 Colorful"/>
    <w:basedOn w:val="Obinatablica"/>
    <w:uiPriority w:val="51"/>
    <w:rsid w:val="006F74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etkatablice">
    <w:name w:val="Table Grid"/>
    <w:basedOn w:val="Obinatablica"/>
    <w:uiPriority w:val="39"/>
    <w:rsid w:val="006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263A"/>
    <w:pPr>
      <w:ind w:left="720"/>
      <w:contextualSpacing/>
    </w:pPr>
  </w:style>
  <w:style w:type="paragraph" w:styleId="Bezproreda">
    <w:name w:val="No Spacing"/>
    <w:uiPriority w:val="1"/>
    <w:qFormat/>
    <w:rsid w:val="005B2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422</Words>
  <Characters>2408</Characters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2025-04-14T07:26:00Z</dcterms:created>
  <dcterms:modified xsi:type="dcterms:W3CDTF">2026-03-30T09:31:00Z</dcterms:modified>
</cp:coreProperties>
</file>